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25C3" w14:textId="4D752C21" w:rsidR="009A2E2B" w:rsidRDefault="0011526A">
      <w:r>
        <w:rPr>
          <w:noProof/>
        </w:rPr>
        <w:drawing>
          <wp:anchor distT="0" distB="0" distL="114300" distR="114300" simplePos="0" relativeHeight="251658240" behindDoc="0" locked="0" layoutInCell="1" allowOverlap="1" wp14:anchorId="232AB985" wp14:editId="7240AA11">
            <wp:simplePos x="0" y="0"/>
            <wp:positionH relativeFrom="column">
              <wp:posOffset>-693683</wp:posOffset>
            </wp:positionH>
            <wp:positionV relativeFrom="paragraph">
              <wp:posOffset>-567559</wp:posOffset>
            </wp:positionV>
            <wp:extent cx="7173311" cy="7173311"/>
            <wp:effectExtent l="0" t="0" r="8890" b="8890"/>
            <wp:wrapNone/>
            <wp:docPr id="1" name="Picture 1" descr="Gemstones and Leafs Wire Wrapped 18&quot; Hoop Tree of Life Crystals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stones and Leafs Wire Wrapped 18&quot; Hoop Tree of Life Crystals - Ets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211" cy="718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2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6A"/>
    <w:rsid w:val="0011526A"/>
    <w:rsid w:val="009A2E2B"/>
    <w:rsid w:val="00A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DBF4"/>
  <w15:chartTrackingRefBased/>
  <w15:docId w15:val="{929CAB8F-1157-4866-A38D-81573C35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 Nevison</dc:creator>
  <cp:keywords/>
  <dc:description/>
  <cp:lastModifiedBy>Pat  Nevison</cp:lastModifiedBy>
  <cp:revision>1</cp:revision>
  <dcterms:created xsi:type="dcterms:W3CDTF">2025-10-02T06:34:00Z</dcterms:created>
  <dcterms:modified xsi:type="dcterms:W3CDTF">2025-10-02T06:35:00Z</dcterms:modified>
</cp:coreProperties>
</file>